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 w:val="0"/>
          <w:bCs w:val="0"/>
          <w:sz w:val="24"/>
        </w:rPr>
      </w:pPr>
      <w:r>
        <w:rPr>
          <w:rFonts w:hint="eastAsia" w:asciiTheme="minorEastAsia" w:hAnsiTheme="minorEastAsia" w:eastAsiaTheme="minorEastAsia"/>
          <w:b w:val="0"/>
          <w:bCs w:val="0"/>
          <w:sz w:val="24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r>
        <w:rPr>
          <w:rFonts w:ascii="黑体" w:hAnsi="黑体" w:eastAsia="黑体"/>
          <w:b/>
          <w:bCs/>
          <w:sz w:val="28"/>
          <w:szCs w:val="28"/>
        </w:rPr>
        <w:t>华中师范大学文学院20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21</w:t>
      </w:r>
      <w:r>
        <w:rPr>
          <w:rFonts w:ascii="黑体" w:hAnsi="黑体" w:eastAsia="黑体"/>
          <w:b/>
          <w:bCs/>
          <w:sz w:val="28"/>
          <w:szCs w:val="28"/>
        </w:rPr>
        <w:t>年学生代表大会</w:t>
      </w:r>
      <w:r>
        <w:rPr>
          <w:rFonts w:hint="eastAsia" w:ascii="黑体" w:hAnsi="黑体" w:eastAsia="黑体"/>
          <w:b/>
          <w:bCs/>
          <w:sz w:val="28"/>
          <w:szCs w:val="28"/>
        </w:rPr>
        <w:t>代表汇总表</w:t>
      </w:r>
    </w:p>
    <w:bookmarkEnd w:id="0"/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专业年级：                       负责人签字：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73"/>
        <w:gridCol w:w="1111"/>
        <w:gridCol w:w="1092"/>
        <w:gridCol w:w="1344"/>
        <w:gridCol w:w="992"/>
        <w:gridCol w:w="941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092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族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龄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 业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7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11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12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13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15</w:t>
            </w:r>
          </w:p>
        </w:tc>
        <w:tc>
          <w:tcPr>
            <w:tcW w:w="107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4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本选举单位代表共计  人，其中女性代表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人，中共党员（含中共预备党员） 人，共青团员  人，群众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人，少数民族代表  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班级</w:t>
            </w: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2203" w:type="dxa"/>
            <w:gridSpan w:val="2"/>
            <w:vAlign w:val="bottom"/>
          </w:tcPr>
          <w:p>
            <w:pPr>
              <w:ind w:right="480" w:firstLine="360" w:firstLineChars="1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60" w:firstLineChars="1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right="48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年级学生会</w:t>
            </w:r>
          </w:p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2035" w:type="dxa"/>
            <w:gridSpan w:val="2"/>
          </w:tcPr>
          <w:p>
            <w:pPr>
              <w:ind w:right="480"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签章</w:t>
            </w:r>
          </w:p>
          <w:p>
            <w:pPr>
              <w:ind w:firstLine="352" w:firstLineChars="147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wordWrap w:val="0"/>
        <w:jc w:val="right"/>
        <w:rPr>
          <w:rFonts w:hint="eastAsia" w:ascii="宋体" w:hAnsi="宋体"/>
        </w:rPr>
      </w:pPr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jc w:val="both"/>
        <w:rPr>
          <w:rFonts w:hint="eastAsia" w:ascii="宋体" w:hAnsi="宋体"/>
          <w:sz w:val="24"/>
          <w:szCs w:val="24"/>
        </w:rPr>
      </w:pPr>
    </w:p>
    <w:p>
      <w:pPr>
        <w:wordWrap w:val="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华中师范大学文学院</w:t>
      </w:r>
      <w:r>
        <w:rPr>
          <w:rFonts w:hint="eastAsia" w:ascii="宋体" w:hAnsi="宋体"/>
          <w:sz w:val="24"/>
          <w:szCs w:val="24"/>
          <w:lang w:val="en-US" w:eastAsia="zh-CN"/>
        </w:rPr>
        <w:t>团委学生会</w:t>
      </w:r>
      <w:r>
        <w:rPr>
          <w:rFonts w:hint="eastAsia" w:ascii="宋体" w:hAnsi="宋体"/>
          <w:sz w:val="24"/>
          <w:szCs w:val="24"/>
        </w:rPr>
        <w:t>制</w:t>
      </w: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r>
        <w:rPr>
          <w:rFonts w:hint="eastAsia" w:ascii="仿宋" w:hAnsi="仿宋" w:eastAsia="仿宋"/>
          <w:b/>
          <w:sz w:val="24"/>
          <w:szCs w:val="24"/>
        </w:rPr>
        <w:t>注:本汇总表以专业年级为单位统计，代表排列以</w:t>
      </w:r>
      <w:r>
        <w:rPr>
          <w:rFonts w:ascii="仿宋" w:hAnsi="仿宋" w:eastAsia="仿宋"/>
          <w:b/>
          <w:sz w:val="24"/>
          <w:szCs w:val="24"/>
        </w:rPr>
        <w:t>姓氏笔画为序</w:t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6"/>
    <w:rsid w:val="000B2441"/>
    <w:rsid w:val="00187ADF"/>
    <w:rsid w:val="004E2346"/>
    <w:rsid w:val="00813D4A"/>
    <w:rsid w:val="0D79000F"/>
    <w:rsid w:val="22E36C25"/>
    <w:rsid w:val="27A77E26"/>
    <w:rsid w:val="521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8</TotalTime>
  <ScaleCrop>false</ScaleCrop>
  <LinksUpToDate>false</LinksUpToDate>
  <CharactersWithSpaces>489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2019-04-17T03:37:00Z</dcterms:created>
  <dc:creator>丰源 杨</dc:creator>
  <cp:lastModifiedBy>FOLLOWTL</cp:lastModifiedBy>
  <dcterms:modified xsi:type="dcterms:W3CDTF">2021-05-25T06:52:31Z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